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64"/>
      </w:tblGrid>
      <w:tr w:rsidR="00F94997" w:rsidTr="00F94997">
        <w:trPr>
          <w:trHeight w:val="1087"/>
        </w:trPr>
        <w:tc>
          <w:tcPr>
            <w:tcW w:w="9911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94997" w:rsidRDefault="00F94997">
            <w:pPr>
              <w:jc w:val="center"/>
              <w:rPr>
                <w:b/>
                <w:color w:val="auto"/>
                <w:sz w:val="22"/>
                <w:szCs w:val="24"/>
              </w:rPr>
            </w:pPr>
            <w:r>
              <w:rPr>
                <w:b/>
                <w:szCs w:val="24"/>
              </w:rPr>
              <w:t xml:space="preserve">Муниципальное автономное общеобразовательное учреждение </w:t>
            </w:r>
          </w:p>
          <w:p w:rsidR="00F94997" w:rsidRDefault="00F9499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Успенская средняя общеобразовательная школа</w:t>
            </w:r>
          </w:p>
          <w:p w:rsidR="00F94997" w:rsidRDefault="00F9499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Тюменского муниципального района</w:t>
            </w:r>
          </w:p>
          <w:p w:rsidR="00F94997" w:rsidRDefault="00F94997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szCs w:val="24"/>
              </w:rPr>
              <w:t xml:space="preserve">(МАОУ </w:t>
            </w:r>
            <w:proofErr w:type="gramStart"/>
            <w:r>
              <w:rPr>
                <w:b/>
                <w:szCs w:val="24"/>
              </w:rPr>
              <w:t>Успенская  СОШ</w:t>
            </w:r>
            <w:proofErr w:type="gramEnd"/>
            <w:r>
              <w:rPr>
                <w:b/>
                <w:szCs w:val="24"/>
              </w:rPr>
              <w:t>)</w:t>
            </w:r>
          </w:p>
        </w:tc>
      </w:tr>
      <w:tr w:rsidR="00F94997" w:rsidTr="00F94997">
        <w:trPr>
          <w:trHeight w:val="74"/>
        </w:trPr>
        <w:tc>
          <w:tcPr>
            <w:tcW w:w="9911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F94997" w:rsidRDefault="00F94997">
            <w:pPr>
              <w:jc w:val="center"/>
              <w:rPr>
                <w:sz w:val="8"/>
                <w:szCs w:val="8"/>
              </w:rPr>
            </w:pPr>
          </w:p>
          <w:p w:rsidR="00F94997" w:rsidRDefault="00F94997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 </w:t>
            </w:r>
            <w:proofErr w:type="gramStart"/>
            <w:r>
              <w:rPr>
                <w:sz w:val="20"/>
                <w:szCs w:val="24"/>
              </w:rPr>
              <w:t>ул.,Коммунаров</w:t>
            </w:r>
            <w:proofErr w:type="gramEnd"/>
            <w:r>
              <w:rPr>
                <w:sz w:val="20"/>
                <w:szCs w:val="24"/>
              </w:rPr>
              <w:t>,3 д. , с. Успенка, Тюменский район, Тюменской области, 625503</w:t>
            </w:r>
          </w:p>
          <w:p w:rsidR="00F94997" w:rsidRDefault="00F94997">
            <w:pPr>
              <w:jc w:val="center"/>
              <w:rPr>
                <w:sz w:val="20"/>
                <w:szCs w:val="24"/>
                <w:lang w:val="en-US"/>
              </w:rPr>
            </w:pPr>
            <w:r>
              <w:rPr>
                <w:sz w:val="20"/>
                <w:szCs w:val="24"/>
              </w:rPr>
              <w:t>Тел</w:t>
            </w:r>
            <w:r>
              <w:rPr>
                <w:sz w:val="20"/>
                <w:szCs w:val="24"/>
                <w:lang w:val="en-US"/>
              </w:rPr>
              <w:t xml:space="preserve">.: (3452) 726-083, 726-396; e-mail: usp@obraz-tmr.ru; </w:t>
            </w:r>
          </w:p>
          <w:p w:rsidR="00F94997" w:rsidRDefault="00F94997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ОКПО 39343979; ОГРН 1027200876394; ИНН/КПП 7224010079/722401001</w:t>
            </w:r>
          </w:p>
          <w:p w:rsidR="00F94997" w:rsidRDefault="00F94997">
            <w:pPr>
              <w:rPr>
                <w:rFonts w:asciiTheme="minorHAnsi" w:hAnsiTheme="minorHAnsi" w:cstheme="minorBidi"/>
                <w:sz w:val="28"/>
                <w:szCs w:val="28"/>
              </w:rPr>
            </w:pPr>
          </w:p>
          <w:p w:rsidR="00F94997" w:rsidRDefault="00F94997">
            <w:pPr>
              <w:jc w:val="center"/>
              <w:rPr>
                <w:sz w:val="28"/>
                <w:szCs w:val="28"/>
              </w:rPr>
            </w:pPr>
          </w:p>
          <w:p w:rsidR="00F94997" w:rsidRDefault="00F94997">
            <w:pPr>
              <w:jc w:val="center"/>
              <w:rPr>
                <w:sz w:val="20"/>
                <w:szCs w:val="20"/>
              </w:rPr>
            </w:pPr>
          </w:p>
        </w:tc>
      </w:tr>
    </w:tbl>
    <w:p w:rsidR="00D613D4" w:rsidRDefault="00485510" w:rsidP="00F94997">
      <w:pPr>
        <w:spacing w:after="2" w:line="259" w:lineRule="auto"/>
        <w:ind w:right="-2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34049" cy="18288"/>
                <wp:effectExtent l="0" t="0" r="0" b="0"/>
                <wp:docPr id="6227" name="Group 6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4049" cy="18288"/>
                          <a:chOff x="0" y="0"/>
                          <a:chExt cx="6234049" cy="18288"/>
                        </a:xfrm>
                      </wpg:grpSpPr>
                      <wps:wsp>
                        <wps:cNvPr id="7255" name="Shape 7255"/>
                        <wps:cNvSpPr/>
                        <wps:spPr>
                          <a:xfrm>
                            <a:off x="0" y="0"/>
                            <a:ext cx="623404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4049" h="18288">
                                <a:moveTo>
                                  <a:pt x="0" y="0"/>
                                </a:moveTo>
                                <a:lnTo>
                                  <a:pt x="6234049" y="0"/>
                                </a:lnTo>
                                <a:lnTo>
                                  <a:pt x="623404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35057A" id="Group 6227" o:spid="_x0000_s1026" style="width:490.85pt;height:1.45pt;mso-position-horizontal-relative:char;mso-position-vertical-relative:line" coordsize="6234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">
                <v:shape id="Shape 7255" o:spid="_x0000_s1027" style="position:absolute;width:62340;height:182;visibility:visible;mso-wrap-style:square;v-text-anchor:top" coordsize="6234049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uvXMYA&#10;AADdAAAADwAAAGRycy9kb3ducmV2LnhtbESPQWvCQBCF74L/YRmhF6mbpGhL6hpEGuitmCq9Dtlp&#10;Es3Ohuw2if++WxB6fLx535u3zSbTioF611hWEK8iEMSl1Q1XCk6f+eMLCOeRNbaWScGNHGS7+WyL&#10;qbYjH2kofCUChF2KCmrvu1RKV9Zk0K1sRxy8b9sb9EH2ldQ9jgFuWplE0UYabDg01NjRoabyWvyY&#10;8Ebx4e3X0yYfL8XbMpa3Mw1Vq9TDYtq/gvA0+f/je/pdK3hO1mv4WxMQ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uvXMYAAADdAAAADwAAAAAAAAAAAAAAAACYAgAAZHJz&#10;L2Rvd25yZXYueG1sUEsFBgAAAAAEAAQA9QAAAIsDAAAAAA==&#10;" path="m,l6234049,r,18288l,18288,,e" fillcolor="black" stroked="f" strokeweight="0">
                  <v:stroke miterlimit="83231f" joinstyle="miter"/>
                  <v:path arrowok="t" textboxrect="0,0,6234049,18288"/>
                </v:shape>
                <w10:anchorlock/>
              </v:group>
            </w:pict>
          </mc:Fallback>
        </mc:AlternateContent>
      </w:r>
    </w:p>
    <w:p w:rsidR="00D613D4" w:rsidRDefault="00485510">
      <w:pPr>
        <w:spacing w:after="0" w:line="259" w:lineRule="auto"/>
        <w:ind w:left="708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283" w:type="dxa"/>
        <w:tblInd w:w="-276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545"/>
        <w:gridCol w:w="1001"/>
        <w:gridCol w:w="3737"/>
      </w:tblGrid>
      <w:tr w:rsidR="00D613D4">
        <w:trPr>
          <w:trHeight w:val="2763"/>
        </w:trPr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3D4" w:rsidRDefault="00485510">
            <w:pPr>
              <w:tabs>
                <w:tab w:val="center" w:pos="1808"/>
              </w:tabs>
              <w:spacing w:after="52" w:line="259" w:lineRule="auto"/>
              <w:ind w:right="0" w:firstLine="0"/>
              <w:jc w:val="left"/>
            </w:pPr>
            <w:r>
              <w:rPr>
                <w:b/>
                <w:sz w:val="22"/>
              </w:rPr>
              <w:t>СОГЛАСОВАНО</w:t>
            </w:r>
            <w:r w:rsidR="00F94997">
              <w:rPr>
                <w:sz w:val="22"/>
              </w:rPr>
              <w:t xml:space="preserve"> :</w:t>
            </w:r>
            <w:r>
              <w:rPr>
                <w:b/>
                <w:sz w:val="22"/>
              </w:rPr>
              <w:t xml:space="preserve"> </w:t>
            </w:r>
          </w:p>
          <w:p w:rsidR="00D613D4" w:rsidRDefault="00485510">
            <w:pPr>
              <w:tabs>
                <w:tab w:val="center" w:pos="2196"/>
              </w:tabs>
              <w:spacing w:after="57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Управляющим советом </w:t>
            </w:r>
            <w:r>
              <w:rPr>
                <w:sz w:val="22"/>
              </w:rPr>
              <w:tab/>
              <w:t xml:space="preserve"> </w:t>
            </w:r>
          </w:p>
          <w:p w:rsidR="00D613D4" w:rsidRDefault="00485510">
            <w:pPr>
              <w:tabs>
                <w:tab w:val="center" w:pos="2042"/>
              </w:tabs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Протокол </w:t>
            </w:r>
            <w:proofErr w:type="gramStart"/>
            <w:r>
              <w:rPr>
                <w:sz w:val="22"/>
              </w:rPr>
              <w:t xml:space="preserve">№  </w:t>
            </w:r>
            <w:r>
              <w:rPr>
                <w:sz w:val="22"/>
              </w:rPr>
              <w:tab/>
            </w:r>
            <w:proofErr w:type="gramEnd"/>
            <w:r>
              <w:rPr>
                <w:sz w:val="22"/>
              </w:rPr>
              <w:t xml:space="preserve">12 от 29.08.2025г  </w:t>
            </w:r>
          </w:p>
          <w:p w:rsidR="00D613D4" w:rsidRDefault="00485510">
            <w:pPr>
              <w:spacing w:after="23" w:line="259" w:lineRule="auto"/>
              <w:ind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D613D4" w:rsidRDefault="00485510">
            <w:pPr>
              <w:spacing w:after="14" w:line="259" w:lineRule="auto"/>
              <w:ind w:right="0" w:firstLine="0"/>
              <w:jc w:val="left"/>
            </w:pPr>
            <w:r>
              <w:rPr>
                <w:b/>
                <w:sz w:val="22"/>
              </w:rPr>
              <w:t xml:space="preserve">ПРИНЯТО: </w:t>
            </w:r>
          </w:p>
          <w:p w:rsidR="00D613D4" w:rsidRDefault="00485510">
            <w:pPr>
              <w:spacing w:after="21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на Педагогическом совете </w:t>
            </w:r>
          </w:p>
          <w:p w:rsidR="00D613D4" w:rsidRDefault="00485510">
            <w:pPr>
              <w:spacing w:after="8" w:line="259" w:lineRule="auto"/>
              <w:ind w:right="0" w:firstLine="0"/>
              <w:jc w:val="left"/>
            </w:pPr>
            <w:proofErr w:type="spellStart"/>
            <w:r>
              <w:rPr>
                <w:sz w:val="22"/>
              </w:rPr>
              <w:t>МАОУ</w:t>
            </w:r>
            <w:r w:rsidR="00000E3A">
              <w:rPr>
                <w:sz w:val="22"/>
              </w:rPr>
              <w:t>Успенской</w:t>
            </w:r>
            <w:proofErr w:type="spellEnd"/>
            <w:r>
              <w:rPr>
                <w:sz w:val="22"/>
              </w:rPr>
              <w:t xml:space="preserve"> СОШ </w:t>
            </w:r>
          </w:p>
          <w:p w:rsidR="00D613D4" w:rsidRDefault="00485510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Протокол №1 от 29.08.2025г. </w:t>
            </w:r>
          </w:p>
          <w:p w:rsidR="00D613D4" w:rsidRDefault="00485510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613D4" w:rsidRDefault="00485510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13D4" w:rsidRDefault="00485510">
            <w:pPr>
              <w:spacing w:after="0" w:line="259" w:lineRule="auto"/>
              <w:ind w:left="293" w:right="0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D613D4" w:rsidRDefault="00485510">
            <w:pPr>
              <w:spacing w:after="0" w:line="259" w:lineRule="auto"/>
              <w:ind w:left="293" w:right="0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D613D4" w:rsidRDefault="00485510">
            <w:pPr>
              <w:spacing w:after="0" w:line="259" w:lineRule="auto"/>
              <w:ind w:left="293" w:right="0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D613D4" w:rsidRDefault="00485510">
            <w:pPr>
              <w:spacing w:after="0" w:line="259" w:lineRule="auto"/>
              <w:ind w:left="293" w:right="0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D613D4" w:rsidRDefault="00485510">
            <w:pPr>
              <w:spacing w:after="0" w:line="259" w:lineRule="auto"/>
              <w:ind w:left="293" w:right="0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D613D4" w:rsidRDefault="00485510">
            <w:pPr>
              <w:spacing w:after="0" w:line="259" w:lineRule="auto"/>
              <w:ind w:left="293" w:right="0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</w:tcPr>
          <w:p w:rsidR="00D613D4" w:rsidRDefault="00485510">
            <w:pPr>
              <w:spacing w:after="14" w:line="259" w:lineRule="auto"/>
              <w:ind w:left="96" w:righ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УТВЕРЖДЕНО: </w:t>
            </w:r>
          </w:p>
          <w:p w:rsidR="00EE7AE0" w:rsidRPr="004C75A7" w:rsidRDefault="00EE7AE0">
            <w:pPr>
              <w:spacing w:after="14" w:line="259" w:lineRule="auto"/>
              <w:ind w:left="96" w:right="0" w:firstLine="0"/>
              <w:jc w:val="left"/>
            </w:pPr>
            <w:r w:rsidRPr="004C75A7">
              <w:rPr>
                <w:sz w:val="22"/>
              </w:rPr>
              <w:t>Приказом директора МАОУ Успенской СОШ № 336/од от 29.08.2025г.</w:t>
            </w:r>
          </w:p>
          <w:p w:rsidR="00D613D4" w:rsidRDefault="00485510">
            <w:pPr>
              <w:spacing w:after="0" w:line="259" w:lineRule="auto"/>
              <w:ind w:left="96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D613D4" w:rsidRDefault="00485510">
      <w:pPr>
        <w:spacing w:after="24" w:line="259" w:lineRule="auto"/>
        <w:ind w:firstLine="0"/>
        <w:jc w:val="center"/>
      </w:pPr>
      <w:r>
        <w:rPr>
          <w:b/>
        </w:rPr>
        <w:t>Положение</w:t>
      </w:r>
      <w:r>
        <w:rPr>
          <w:sz w:val="22"/>
        </w:rPr>
        <w:t xml:space="preserve"> </w:t>
      </w:r>
    </w:p>
    <w:p w:rsidR="00D613D4" w:rsidRDefault="00485510">
      <w:pPr>
        <w:spacing w:after="0" w:line="259" w:lineRule="auto"/>
        <w:ind w:left="1908" w:right="0" w:hanging="10"/>
        <w:jc w:val="left"/>
      </w:pPr>
      <w:r>
        <w:rPr>
          <w:b/>
        </w:rPr>
        <w:t>о профильном обучении в МАОУ</w:t>
      </w:r>
      <w:r w:rsidR="00EE7AE0">
        <w:rPr>
          <w:b/>
        </w:rPr>
        <w:t xml:space="preserve"> Успенской СОШ</w:t>
      </w:r>
      <w:r>
        <w:rPr>
          <w:b/>
        </w:rPr>
        <w:t xml:space="preserve"> </w:t>
      </w:r>
    </w:p>
    <w:p w:rsidR="00D613D4" w:rsidRDefault="00485510">
      <w:pPr>
        <w:spacing w:after="27" w:line="259" w:lineRule="auto"/>
        <w:ind w:left="56" w:right="0" w:firstLine="0"/>
        <w:jc w:val="center"/>
      </w:pPr>
      <w:r>
        <w:t xml:space="preserve"> </w:t>
      </w:r>
    </w:p>
    <w:p w:rsidR="00D613D4" w:rsidRDefault="00485510">
      <w:pPr>
        <w:pStyle w:val="1"/>
        <w:ind w:left="720" w:right="0" w:hanging="360"/>
      </w:pPr>
      <w:r>
        <w:t xml:space="preserve">Общие положения </w:t>
      </w:r>
    </w:p>
    <w:p w:rsidR="00D613D4" w:rsidRDefault="00485510">
      <w:pPr>
        <w:spacing w:after="17" w:line="259" w:lineRule="auto"/>
        <w:ind w:left="360" w:right="0" w:firstLine="0"/>
        <w:jc w:val="left"/>
      </w:pPr>
      <w:r>
        <w:t xml:space="preserve"> </w:t>
      </w:r>
    </w:p>
    <w:p w:rsidR="00D613D4" w:rsidRDefault="00485510">
      <w:pPr>
        <w:ind w:left="-15" w:right="0"/>
      </w:pPr>
      <w:r>
        <w:t xml:space="preserve">1.1. Положение о профильном обучении в МАОУ </w:t>
      </w:r>
      <w:proofErr w:type="gramStart"/>
      <w:r w:rsidR="00EE7AE0">
        <w:t xml:space="preserve">Успенской </w:t>
      </w:r>
      <w:r>
        <w:t xml:space="preserve"> СОШ</w:t>
      </w:r>
      <w:proofErr w:type="gramEnd"/>
      <w:r>
        <w:t xml:space="preserve"> (далее – Положение) регулирует вопросы организации образовательной деятельности в профильных классах МАОУ </w:t>
      </w:r>
      <w:r w:rsidR="00EE7AE0">
        <w:t>Успенской</w:t>
      </w:r>
      <w:r>
        <w:t xml:space="preserve"> СОШ (далее – Школа). </w:t>
      </w:r>
    </w:p>
    <w:p w:rsidR="00D613D4" w:rsidRDefault="00485510">
      <w:pPr>
        <w:ind w:left="-15" w:right="0"/>
      </w:pPr>
      <w:r>
        <w:t xml:space="preserve">1.2. Положение разработано в соответствии с Федеральным законом от 29.12.2012 № 273ФЗ «Об образовании в Российской Федерации», федеральным государственным образовательным стандартом среднего общего образования, утвержденным приказом </w:t>
      </w:r>
      <w:proofErr w:type="spellStart"/>
      <w:r>
        <w:t>Минобрнауки</w:t>
      </w:r>
      <w:proofErr w:type="spellEnd"/>
      <w:r>
        <w:t xml:space="preserve"> от 17.05.2012 № 413 (далее – ФГОС СОО), федеральной образовательной программой среднего общего образования (далее – ФОП СОО). </w:t>
      </w:r>
    </w:p>
    <w:p w:rsidR="00D613D4" w:rsidRDefault="00485510">
      <w:pPr>
        <w:ind w:left="-15" w:right="0"/>
      </w:pPr>
      <w:r>
        <w:t xml:space="preserve">1.3. Школа организует профильное обучение по программам среднего общего образования в соответствии с ФГОС СОО и ФОП СОО. </w:t>
      </w:r>
    </w:p>
    <w:p w:rsidR="00D613D4" w:rsidRDefault="00485510">
      <w:pPr>
        <w:ind w:left="-15" w:right="0"/>
      </w:pPr>
      <w:r>
        <w:t xml:space="preserve">1.4. Прием на обучение в профильные классы осуществляется в соответствии с Правилами приема в МАОУ </w:t>
      </w:r>
      <w:r w:rsidR="00EE7AE0">
        <w:t>Успенскую</w:t>
      </w:r>
      <w:r>
        <w:t xml:space="preserve"> СОШ. </w:t>
      </w:r>
    </w:p>
    <w:p w:rsidR="00D613D4" w:rsidRDefault="00485510">
      <w:pPr>
        <w:ind w:left="566" w:right="0" w:firstLine="0"/>
      </w:pPr>
      <w:r>
        <w:t xml:space="preserve">1.5. При определении профилей обучения Школа учитывает: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социальный запрос;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кадровые возможности Школы;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материально-техническое оснащение Школы;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перспективы получения профессионального образования выпускниками. </w:t>
      </w:r>
    </w:p>
    <w:p w:rsidR="00D613D4" w:rsidRDefault="00485510">
      <w:pPr>
        <w:ind w:left="566" w:right="0" w:firstLine="0"/>
      </w:pPr>
      <w:r>
        <w:t xml:space="preserve">1.6. Профильное обучение может быть организовано по следующим направлениям: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гуманитарному; </w:t>
      </w:r>
    </w:p>
    <w:p w:rsidR="00D613D4" w:rsidRDefault="00485510">
      <w:pPr>
        <w:numPr>
          <w:ilvl w:val="0"/>
          <w:numId w:val="1"/>
        </w:numPr>
        <w:ind w:right="0"/>
      </w:pPr>
      <w:r>
        <w:lastRenderedPageBreak/>
        <w:t xml:space="preserve">социально-экономическому; </w:t>
      </w:r>
    </w:p>
    <w:p w:rsidR="00D613D4" w:rsidRDefault="00996433">
      <w:pPr>
        <w:numPr>
          <w:ilvl w:val="0"/>
          <w:numId w:val="1"/>
        </w:numPr>
        <w:ind w:right="0"/>
      </w:pPr>
      <w:r>
        <w:t>агротехнологическому, естественно-научному</w:t>
      </w:r>
      <w:bookmarkStart w:id="0" w:name="_GoBack"/>
      <w:bookmarkEnd w:id="0"/>
      <w:r w:rsidR="00485510">
        <w:t xml:space="preserve">; </w:t>
      </w:r>
    </w:p>
    <w:p w:rsidR="009E3549" w:rsidRDefault="00485510" w:rsidP="009E3549">
      <w:pPr>
        <w:numPr>
          <w:ilvl w:val="0"/>
          <w:numId w:val="1"/>
        </w:numPr>
        <w:ind w:right="0"/>
      </w:pPr>
      <w:r>
        <w:t>технологическому;</w:t>
      </w:r>
    </w:p>
    <w:p w:rsidR="00D613D4" w:rsidRDefault="00485510" w:rsidP="009E3549">
      <w:pPr>
        <w:numPr>
          <w:ilvl w:val="0"/>
          <w:numId w:val="1"/>
        </w:numPr>
        <w:ind w:right="0"/>
      </w:pPr>
      <w:r w:rsidRPr="009E3549">
        <w:rPr>
          <w:rFonts w:ascii="Arial" w:eastAsia="Arial" w:hAnsi="Arial" w:cs="Arial"/>
          <w:sz w:val="20"/>
        </w:rPr>
        <w:t xml:space="preserve"> </w:t>
      </w:r>
      <w:r>
        <w:t xml:space="preserve">универсальному; </w:t>
      </w:r>
    </w:p>
    <w:p w:rsidR="00D613D4" w:rsidRDefault="00485510">
      <w:pPr>
        <w:ind w:left="566" w:right="0" w:firstLine="0"/>
      </w:pPr>
      <w:r>
        <w:t xml:space="preserve">1.6. Основные цели и задачи классов профильного обучения: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обеспечение социализации личности;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предоставление обучающимся оптимальных условий для получения среднего общего образования;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обеспечение расширенного уровня овладения знаниями и умениями по профилирующим дисциплинам;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создание условий для развития творческих способностей обучающихся в соответствии с их интересами и наклонностями; </w:t>
      </w:r>
    </w:p>
    <w:p w:rsidR="00D613D4" w:rsidRDefault="00485510">
      <w:pPr>
        <w:numPr>
          <w:ilvl w:val="0"/>
          <w:numId w:val="1"/>
        </w:numPr>
        <w:ind w:right="0"/>
      </w:pPr>
      <w:r>
        <w:t xml:space="preserve">осуществление </w:t>
      </w:r>
      <w:proofErr w:type="spellStart"/>
      <w:r>
        <w:t>профилизации</w:t>
      </w:r>
      <w:proofErr w:type="spellEnd"/>
      <w:r>
        <w:t xml:space="preserve">, воспитание устойчивого интереса к избранному профилю. </w:t>
      </w:r>
    </w:p>
    <w:p w:rsidR="00D613D4" w:rsidRDefault="00485510">
      <w:pPr>
        <w:spacing w:after="27" w:line="259" w:lineRule="auto"/>
        <w:ind w:left="566" w:right="0" w:firstLine="0"/>
        <w:jc w:val="left"/>
      </w:pPr>
      <w:r>
        <w:t xml:space="preserve"> </w:t>
      </w:r>
    </w:p>
    <w:p w:rsidR="00D613D4" w:rsidRDefault="00485510">
      <w:pPr>
        <w:pStyle w:val="1"/>
        <w:ind w:left="791" w:right="0" w:hanging="240"/>
      </w:pPr>
      <w:r>
        <w:t>Формирование профильных классов</w:t>
      </w:r>
      <w:r>
        <w:rPr>
          <w:b w:val="0"/>
        </w:rPr>
        <w:t xml:space="preserve"> </w:t>
      </w:r>
    </w:p>
    <w:p w:rsidR="00D613D4" w:rsidRDefault="00485510">
      <w:pPr>
        <w:ind w:left="-15" w:right="0"/>
      </w:pPr>
      <w:r>
        <w:t xml:space="preserve">2.1. Создание классов профильного обучения происходит на основании приказа Школы с предварительным анкетированием детей и их родителей (законных представителей), принятием решения педагогическим советом Школы. </w:t>
      </w:r>
    </w:p>
    <w:p w:rsidR="00D613D4" w:rsidRDefault="00485510">
      <w:pPr>
        <w:ind w:left="-15" w:right="0"/>
      </w:pPr>
      <w:r>
        <w:t xml:space="preserve">2.2. Выпускники 9-х классов Школы и их родители (законные представители) выбирают профиль обучения исходя из предлагаемых Школой вариантов учебного плана в соответствии с ФГОС СОО и ФОП СОО. </w:t>
      </w:r>
    </w:p>
    <w:p w:rsidR="00D613D4" w:rsidRDefault="00485510">
      <w:pPr>
        <w:ind w:left="-15" w:right="0"/>
      </w:pPr>
      <w:r>
        <w:t xml:space="preserve">2.3. Комплектование 10-х классов профильного обучения осуществляется из выпускников 9-х классов и других желающих в летний период перед началом учебного года в сроки, установленные Школой, по результатам индивидуального отбора. </w:t>
      </w:r>
    </w:p>
    <w:p w:rsidR="00D613D4" w:rsidRDefault="00485510">
      <w:pPr>
        <w:spacing w:after="28" w:line="259" w:lineRule="auto"/>
        <w:ind w:left="566" w:right="0" w:firstLine="0"/>
        <w:jc w:val="left"/>
      </w:pPr>
      <w:r>
        <w:t xml:space="preserve"> </w:t>
      </w:r>
    </w:p>
    <w:p w:rsidR="00D613D4" w:rsidRDefault="00485510">
      <w:pPr>
        <w:pStyle w:val="1"/>
        <w:ind w:left="791" w:right="0" w:hanging="240"/>
      </w:pPr>
      <w:r>
        <w:t>Особенности образовательного процесса при профильном обучении</w:t>
      </w:r>
      <w:r>
        <w:rPr>
          <w:b w:val="0"/>
        </w:rPr>
        <w:t xml:space="preserve"> </w:t>
      </w:r>
    </w:p>
    <w:p w:rsidR="00D613D4" w:rsidRDefault="00485510">
      <w:pPr>
        <w:ind w:left="-15" w:right="0"/>
      </w:pPr>
      <w:r>
        <w:t xml:space="preserve">3.1. Содержание и организация образовательного процесса в классах профильного обучения определяется основной образовательной программой среднего общего образования (далее – ООП СОО) и локальными нормативными актами Школы. </w:t>
      </w:r>
    </w:p>
    <w:p w:rsidR="00D613D4" w:rsidRDefault="00485510">
      <w:pPr>
        <w:ind w:left="-15" w:right="0"/>
      </w:pPr>
      <w:r>
        <w:t xml:space="preserve">3.2. Нагрузка обучающихся в классе профильного обучения не должна превышать максимального объема учебной нагрузки. </w:t>
      </w:r>
    </w:p>
    <w:p w:rsidR="00D613D4" w:rsidRDefault="00485510">
      <w:pPr>
        <w:ind w:left="566" w:right="0" w:firstLine="0"/>
      </w:pPr>
      <w:r>
        <w:t xml:space="preserve">3.3. Любой профиль состоит из набора базовых предметов и профильных предметов. </w:t>
      </w:r>
    </w:p>
    <w:p w:rsidR="00D613D4" w:rsidRDefault="00485510">
      <w:pPr>
        <w:ind w:left="-15" w:right="0"/>
      </w:pPr>
      <w:r>
        <w:t xml:space="preserve">3.4. Учебный план профиля обучения и (или) индивидуальный учебный план содержит не менее 13 учебных предметов (русский язык, литература, математика, иностранный язык, информатика, физика, химия, биология, история, обществознание, география, физическая культура, основы безопасности и защиты Родины) и предусматривает изучение не менее 2 учебных предметов на углубленном уровне из соответствующей профилю обучения предметной области и (или) смежной с ней предметной области. </w:t>
      </w:r>
    </w:p>
    <w:p w:rsidR="00D613D4" w:rsidRDefault="00485510">
      <w:pPr>
        <w:ind w:left="-15" w:right="0"/>
      </w:pPr>
      <w:r>
        <w:t xml:space="preserve">3.5. При профильном обучении предусматриваются предметы и курсы по выбору, в том числе элективные, в части, формируемой участниками образовательных отношений. </w:t>
      </w:r>
    </w:p>
    <w:p w:rsidR="00D613D4" w:rsidRDefault="00485510">
      <w:pPr>
        <w:ind w:left="-15" w:right="0"/>
      </w:pPr>
      <w:r>
        <w:t xml:space="preserve">3.6. Предметы и курсы, выбранные обучающимися, и связанные с ними практические подготовки, проекты, исследовательская деятельность являются обязательными для посещения всеми обучающимися. Знания обучающихся по выбранным предметам и курсам оцениваются на общих основаниях. Набор и содержание предметов и курсов по выбору, в том числе </w:t>
      </w:r>
      <w:r>
        <w:lastRenderedPageBreak/>
        <w:t xml:space="preserve">элективных, Школа определяет самостоятельно в соответствии с выбранными обучающимися профилями. </w:t>
      </w:r>
    </w:p>
    <w:p w:rsidR="00D613D4" w:rsidRDefault="00485510">
      <w:pPr>
        <w:ind w:left="-15" w:right="0"/>
      </w:pPr>
      <w:r>
        <w:t xml:space="preserve">3.7. Для проведения занятий по профильным учебным предметам и курсам по выбору класс при его наполняемости не менее 25 обучающихся может делиться на две группы при наличии финансирования и соответствующей материальной базы. </w:t>
      </w:r>
    </w:p>
    <w:p w:rsidR="00D613D4" w:rsidRDefault="00485510">
      <w:pPr>
        <w:ind w:left="-15" w:right="0"/>
      </w:pPr>
      <w:r>
        <w:t xml:space="preserve">3.8. Приоритетными направлениями при организации образовательной деятельности в профильных классах являются: </w:t>
      </w:r>
    </w:p>
    <w:p w:rsidR="00D613D4" w:rsidRDefault="00485510">
      <w:pPr>
        <w:numPr>
          <w:ilvl w:val="0"/>
          <w:numId w:val="2"/>
        </w:numPr>
        <w:ind w:right="0"/>
      </w:pPr>
      <w:r>
        <w:t xml:space="preserve">активизация самостоятельной и учебно-исследовательской деятельности обучающихся; </w:t>
      </w:r>
    </w:p>
    <w:p w:rsidR="00D613D4" w:rsidRDefault="00485510">
      <w:pPr>
        <w:numPr>
          <w:ilvl w:val="0"/>
          <w:numId w:val="2"/>
        </w:numPr>
        <w:ind w:right="0"/>
      </w:pPr>
      <w:r>
        <w:t xml:space="preserve">использование активных методов обучения; </w:t>
      </w:r>
    </w:p>
    <w:p w:rsidR="00D613D4" w:rsidRDefault="00485510">
      <w:pPr>
        <w:numPr>
          <w:ilvl w:val="0"/>
          <w:numId w:val="2"/>
        </w:numPr>
        <w:ind w:right="0"/>
      </w:pPr>
      <w:r>
        <w:t xml:space="preserve">удовлетворение </w:t>
      </w:r>
      <w:proofErr w:type="gramStart"/>
      <w:r>
        <w:t>индивидуальных запросов</w:t>
      </w:r>
      <w:proofErr w:type="gramEnd"/>
      <w:r>
        <w:t xml:space="preserve"> обучающихся; </w:t>
      </w:r>
    </w:p>
    <w:p w:rsidR="00D613D4" w:rsidRDefault="00485510">
      <w:pPr>
        <w:numPr>
          <w:ilvl w:val="0"/>
          <w:numId w:val="2"/>
        </w:numPr>
        <w:ind w:right="0"/>
      </w:pPr>
      <w:r>
        <w:t xml:space="preserve">развитие личности обучающихся, их познавательных интересов, интеллектуальной и ценностно-смысловой сферы; </w:t>
      </w:r>
    </w:p>
    <w:p w:rsidR="00D613D4" w:rsidRDefault="00485510">
      <w:pPr>
        <w:numPr>
          <w:ilvl w:val="0"/>
          <w:numId w:val="2"/>
        </w:numPr>
        <w:ind w:right="0"/>
      </w:pPr>
      <w:r>
        <w:t xml:space="preserve">развитие навыков самообразования и </w:t>
      </w:r>
      <w:proofErr w:type="spellStart"/>
      <w:r>
        <w:t>самопроектирования</w:t>
      </w:r>
      <w:proofErr w:type="spellEnd"/>
      <w:r>
        <w:t xml:space="preserve">; </w:t>
      </w:r>
    </w:p>
    <w:p w:rsidR="00D613D4" w:rsidRDefault="00485510">
      <w:pPr>
        <w:numPr>
          <w:ilvl w:val="0"/>
          <w:numId w:val="2"/>
        </w:numPr>
        <w:ind w:right="0"/>
      </w:pPr>
      <w:r>
        <w:t xml:space="preserve">углубление, расширение и систематизацию знаний в выбранной области научного знания или вида деятельности; </w:t>
      </w:r>
    </w:p>
    <w:p w:rsidR="00D613D4" w:rsidRDefault="00485510">
      <w:pPr>
        <w:numPr>
          <w:ilvl w:val="0"/>
          <w:numId w:val="2"/>
        </w:numPr>
        <w:ind w:right="0"/>
      </w:pPr>
      <w:r>
        <w:t xml:space="preserve">совершенствование имеющегося и приобретение нового опыта познавательной деятельности, профессионального самоопределения обучающихся. </w:t>
      </w:r>
    </w:p>
    <w:p w:rsidR="00D613D4" w:rsidRDefault="00485510">
      <w:pPr>
        <w:numPr>
          <w:ilvl w:val="1"/>
          <w:numId w:val="3"/>
        </w:numPr>
        <w:ind w:right="0"/>
      </w:pPr>
      <w:r>
        <w:t xml:space="preserve">Рабочие программы по учебным предметам составляются педагогами в соответствии с учебными планами ООП СОО, ФОП СОО по профилям, локальными нормативными актами Школы. </w:t>
      </w:r>
    </w:p>
    <w:p w:rsidR="00D613D4" w:rsidRDefault="00485510">
      <w:pPr>
        <w:numPr>
          <w:ilvl w:val="1"/>
          <w:numId w:val="3"/>
        </w:numPr>
        <w:ind w:right="0"/>
      </w:pPr>
      <w:r>
        <w:t xml:space="preserve">В целях контроля качества профильного обучения и определения тенденций развития класса промежуточная аттестация по профильным учебным предметам проводится не менее двух раз в учебном году с обязательным срезом знаний в виде письменной работы или устного экзамена (по решению педагогического совета Школы) в конце учебного года в 10-м классе, осуществляется сравнительный анализ </w:t>
      </w:r>
      <w:proofErr w:type="gramStart"/>
      <w:r>
        <w:t>результатов</w:t>
      </w:r>
      <w:proofErr w:type="gramEnd"/>
      <w:r>
        <w:t xml:space="preserve"> обучающихся в начале и в конце реализации рабочей программы. </w:t>
      </w:r>
    </w:p>
    <w:p w:rsidR="00D613D4" w:rsidRDefault="00485510">
      <w:pPr>
        <w:numPr>
          <w:ilvl w:val="1"/>
          <w:numId w:val="3"/>
        </w:numPr>
        <w:ind w:right="0"/>
      </w:pPr>
      <w:r>
        <w:t xml:space="preserve">Государственная итоговая аттестация выпускников профильных классов осуществляется в соответствии с Порядком проведения государственной итоговой аттестации по образовательным программам среднего общего образования, утвержденным приказом </w:t>
      </w:r>
      <w:proofErr w:type="spellStart"/>
      <w:r>
        <w:t>Минпросвещения</w:t>
      </w:r>
      <w:proofErr w:type="spellEnd"/>
      <w:r>
        <w:t xml:space="preserve">, </w:t>
      </w:r>
      <w:proofErr w:type="spellStart"/>
      <w:r>
        <w:t>Рособрнадзора</w:t>
      </w:r>
      <w:proofErr w:type="spellEnd"/>
      <w:r>
        <w:t xml:space="preserve">, в сроки, устанавливаемые уполномоченными органами власти. </w:t>
      </w:r>
    </w:p>
    <w:p w:rsidR="00D613D4" w:rsidRDefault="00485510">
      <w:pPr>
        <w:numPr>
          <w:ilvl w:val="1"/>
          <w:numId w:val="3"/>
        </w:numPr>
        <w:ind w:right="0"/>
      </w:pPr>
      <w:r>
        <w:t xml:space="preserve">Обучающимся в профильных классах может быть предоставлено право изменения профиля обучения в течение учебного года при отсутствии академической задолженности за прошедший период обучения по заявлению обучающегося и (или) его родителя (законного представителя). </w:t>
      </w:r>
    </w:p>
    <w:p w:rsidR="00D613D4" w:rsidRDefault="00485510">
      <w:pPr>
        <w:numPr>
          <w:ilvl w:val="1"/>
          <w:numId w:val="3"/>
        </w:numPr>
        <w:ind w:right="0"/>
      </w:pPr>
      <w:r>
        <w:t xml:space="preserve">Библиотека Школы дополнительно комплектуется учебной, справочной и </w:t>
      </w:r>
      <w:proofErr w:type="spellStart"/>
      <w:r>
        <w:t>научнопопулярной</w:t>
      </w:r>
      <w:proofErr w:type="spellEnd"/>
      <w:r>
        <w:t xml:space="preserve"> литературой по реализуемым Школой профилям обучения. </w:t>
      </w:r>
    </w:p>
    <w:p w:rsidR="00D613D4" w:rsidRDefault="00485510">
      <w:pPr>
        <w:spacing w:after="0" w:line="259" w:lineRule="auto"/>
        <w:ind w:left="56" w:right="0" w:firstLine="0"/>
        <w:jc w:val="center"/>
      </w:pPr>
      <w:r>
        <w:t xml:space="preserve"> </w:t>
      </w:r>
    </w:p>
    <w:sectPr w:rsidR="00D613D4">
      <w:pgSz w:w="11906" w:h="16838"/>
      <w:pgMar w:top="615" w:right="702" w:bottom="15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87C78"/>
    <w:multiLevelType w:val="multilevel"/>
    <w:tmpl w:val="D3B090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396807"/>
    <w:multiLevelType w:val="hybridMultilevel"/>
    <w:tmpl w:val="43208790"/>
    <w:lvl w:ilvl="0" w:tplc="3578B4AC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4E2672">
      <w:start w:val="1"/>
      <w:numFmt w:val="bullet"/>
      <w:lvlText w:val="o"/>
      <w:lvlJc w:val="left"/>
      <w:pPr>
        <w:ind w:left="19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42421C">
      <w:start w:val="1"/>
      <w:numFmt w:val="bullet"/>
      <w:lvlText w:val="▪"/>
      <w:lvlJc w:val="left"/>
      <w:pPr>
        <w:ind w:left="26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388008">
      <w:start w:val="1"/>
      <w:numFmt w:val="bullet"/>
      <w:lvlText w:val="•"/>
      <w:lvlJc w:val="left"/>
      <w:pPr>
        <w:ind w:left="33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663FF8">
      <w:start w:val="1"/>
      <w:numFmt w:val="bullet"/>
      <w:lvlText w:val="o"/>
      <w:lvlJc w:val="left"/>
      <w:pPr>
        <w:ind w:left="40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D67F50">
      <w:start w:val="1"/>
      <w:numFmt w:val="bullet"/>
      <w:lvlText w:val="▪"/>
      <w:lvlJc w:val="left"/>
      <w:pPr>
        <w:ind w:left="47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3AD866">
      <w:start w:val="1"/>
      <w:numFmt w:val="bullet"/>
      <w:lvlText w:val="•"/>
      <w:lvlJc w:val="left"/>
      <w:pPr>
        <w:ind w:left="5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AAEE44">
      <w:start w:val="1"/>
      <w:numFmt w:val="bullet"/>
      <w:lvlText w:val="o"/>
      <w:lvlJc w:val="left"/>
      <w:pPr>
        <w:ind w:left="62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24A36E">
      <w:start w:val="1"/>
      <w:numFmt w:val="bullet"/>
      <w:lvlText w:val="▪"/>
      <w:lvlJc w:val="left"/>
      <w:pPr>
        <w:ind w:left="69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E31FCA"/>
    <w:multiLevelType w:val="hybridMultilevel"/>
    <w:tmpl w:val="9F3E8700"/>
    <w:lvl w:ilvl="0" w:tplc="8ED2AE52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20380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82AE42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AC231E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14041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62776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E43EF8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04E40E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0EAA92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022204"/>
    <w:multiLevelType w:val="hybridMultilevel"/>
    <w:tmpl w:val="4C4C6850"/>
    <w:lvl w:ilvl="0" w:tplc="668EAC5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C33AA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8DE38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61C0E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66FA4E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4ADCE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06E9E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6A5EE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E26C3E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D4"/>
    <w:rsid w:val="00000E3A"/>
    <w:rsid w:val="00485510"/>
    <w:rsid w:val="004C75A7"/>
    <w:rsid w:val="00996433"/>
    <w:rsid w:val="009E3549"/>
    <w:rsid w:val="00D613D4"/>
    <w:rsid w:val="00EE7AE0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C4ACEC-4560-4C7E-870D-6D4C05BA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69" w:lineRule="auto"/>
      <w:ind w:right="4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4"/>
      </w:numPr>
      <w:spacing w:after="0"/>
      <w:ind w:left="10" w:right="4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F94997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0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0E3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0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direktor</cp:lastModifiedBy>
  <cp:revision>10</cp:revision>
  <cp:lastPrinted>2025-11-13T04:30:00Z</cp:lastPrinted>
  <dcterms:created xsi:type="dcterms:W3CDTF">2025-11-06T10:39:00Z</dcterms:created>
  <dcterms:modified xsi:type="dcterms:W3CDTF">2025-11-13T04:30:00Z</dcterms:modified>
</cp:coreProperties>
</file>