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highlight w:val="white"/>
          <w:rtl w:val="0"/>
        </w:rPr>
        <w:t xml:space="preserve">Гора Эльбрус</w:t>
      </w:r>
    </w:p>
    <w:p w:rsidR="00000000" w:rsidDel="00000000" w:rsidP="00000000" w:rsidRDefault="00000000" w:rsidRPr="00000000" w14:paraId="00000002">
      <w:pPr>
        <w:spacing w:after="0" w:line="240" w:lineRule="auto"/>
        <w:ind w:firstLine="567"/>
        <w:jc w:val="both"/>
        <w:rPr>
          <w:rFonts w:ascii="Arial" w:cs="Arial" w:eastAsia="Arial" w:hAnsi="Arial"/>
          <w:sz w:val="45"/>
          <w:szCs w:val="4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Эльбрус — высочайшая гора России, расположенная на границе республик Кабардино-Балкария и Карачаево-Черкесия. Характерные двуглавые вершины горы, покрытые снегами – визитная карточка Северного Кавказа. Ослепительный Эльбрус также является самым высоким пиком Европы.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Высота восточной вершины горы – 5621 метр, западной – 5642 метра, между ними лежит седловина, уступающая вершинам по высоте 300 метров. Белый покров Эльбруса состоит из более 80 ледников, крупнейшие из них – Терскол, Большой Азау и Ирик. Ледники начинаются с высоты 3500 метров, их площадь – 145 км². Огромные ледяные массы дают начало рекам Кубани, Малке, Баксану и притокам Терека.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Эльбрус сформировался более миллиона лет назад, раньше он был действующим вулканом, и до сих пор не утихают споры, потух он или просто спит. В пользу версии о спящем вулкане говорит тот факт, что горячие массы сохраняются в его глубинах и подогревают термальные источники до +60 °C. В недрах Эльбруса рождаются и насыщаются знаменитые минеральные воды курортов Северного Кавказа — Кисловодска, Пятигорска, Ессентуков, Железноводска. Гора состоит из чередующихся слоёв пепла, лавы и туфа. Последний раз исполин извергался в 50 году н. э.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Климат Приэльбрусья мягкий, влажность невысокая, благодаря чему морозы переносятся легко. А вот климат самого вулкана суровый, схожий с арктическим. Средняя зимняя температура — от 10 градусов мороза у подножия горы, до –25 °C на уровне 2000-3000 метров, и до –40 °C на вершине. Осадки на Эльбрусе частые и обильные, в основном это снег.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Летом воздух прогревается до +10 °C — до высоты 2500 метров, а на высоте в 4200 метров даже в июле не бывает теплее –14 °C.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Погода очень неустойчива: ясный безветренный день может мгновенно превратиться в снежное ненастье с сильным ветром.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 ледниках Эльбруса берёт своё начало живописное Баксанское ущелье.  В ущелье есть свои достопримечательности — монумент «Скорбящий горец» и геофизическая обсерватория, изучающая Солнце. На Поляне Нарзанов вы увидите ржавую землю — такой она стала из-за обилия железа в воде местных источников. На склонах гор можно встретить пещеры со следами пребывания в них древних людей.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Урочище Джилы-Су, расположенное на северном склоне Эльбруса, известно своими целебными минеральными источниками. Тёплые воды вытекают прямо из скалы и собираются в искусственную ванну, обновляясь каждые 10 минут.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7"/>
        <w:jc w:val="both"/>
        <w:rPr>
          <w:rFonts w:ascii="Times New Roman" w:cs="Times New Roman" w:eastAsia="Times New Roman" w:hAnsi="Times New Roman"/>
          <w:sz w:val="24"/>
          <w:szCs w:val="24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В Джилы-Су есть потрясающие водопады — знаменитый сорокаметровый гигант Султан и Каракая-Су высотой в 25 метров. Популярны у туристов расположенные в урочище Долина Замков, Долина Каменных грибов и Немецкий аэродром.</w:t>
      </w:r>
    </w:p>
    <w:sectPr>
      <w:pgSz w:h="16838" w:w="11906" w:orient="portrait"/>
      <w:pgMar w:bottom="1134" w:top="1134" w:left="1701" w:right="85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spacing w:line="240" w:lineRule="auto"/>
    </w:pPr>
    <w:rPr>
      <w:rFonts w:ascii="Times New Roman" w:cs="Times New Roman" w:eastAsia="Times New Roman" w:hAnsi="Times New Roman"/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</w:style>
  <w:style w:type="paragraph" w:styleId="2">
    <w:name w:val="heading 2"/>
    <w:basedOn w:val="a"/>
    <w:link w:val="20"/>
    <w:uiPriority w:val="9"/>
    <w:qFormat w:val="1"/>
    <w:rsid w:val="00FC3114"/>
    <w:pPr>
      <w:spacing w:after="100" w:afterAutospacing="1" w:before="100" w:beforeAutospacing="1" w:line="240" w:lineRule="auto"/>
      <w:outlineLvl w:val="1"/>
    </w:pPr>
    <w:rPr>
      <w:rFonts w:ascii="Times New Roman" w:cs="Times New Roman" w:eastAsia="Times New Roman" w:hAnsi="Times New Roman"/>
      <w:b w:val="1"/>
      <w:bCs w:val="1"/>
      <w:sz w:val="36"/>
      <w:szCs w:val="36"/>
      <w:lang w:eastAsia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0" w:customStyle="1">
    <w:name w:val="Заголовок 2 Знак"/>
    <w:basedOn w:val="a0"/>
    <w:link w:val="2"/>
    <w:uiPriority w:val="9"/>
    <w:rsid w:val="00FC3114"/>
    <w:rPr>
      <w:rFonts w:ascii="Times New Roman" w:cs="Times New Roman" w:eastAsia="Times New Roman" w:hAnsi="Times New Roman"/>
      <w:b w:val="1"/>
      <w:bCs w:val="1"/>
      <w:sz w:val="36"/>
      <w:szCs w:val="36"/>
      <w:lang w:eastAsia="ru-RU"/>
    </w:rPr>
  </w:style>
  <w:style w:type="paragraph" w:styleId="a3">
    <w:name w:val="Normal (Web)"/>
    <w:basedOn w:val="a"/>
    <w:uiPriority w:val="99"/>
    <w:semiHidden w:val="1"/>
    <w:unhideWhenUsed w:val="1"/>
    <w:rsid w:val="00FC311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 w:val="1"/>
    <w:rsid w:val="00FC3114"/>
    <w:rPr>
      <w:b w:val="1"/>
      <w:bCs w:val="1"/>
    </w:rPr>
  </w:style>
  <w:style w:type="paragraph" w:styleId="a5">
    <w:name w:val="List Paragraph"/>
    <w:basedOn w:val="a"/>
    <w:uiPriority w:val="34"/>
    <w:qFormat w:val="1"/>
    <w:rsid w:val="0055243B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OeWh0FIwPwiwGLkzWZFuep3KUw==">AMUW2mXbqjF/+3uN+3cUd6VpLIKOIlCpDcHTF5jVtrvYg0mqnbUXEGDZbp8TpFL1bih+Fjp3I1bPir5Gn0p97B5vPfFky9YEr+KzZKaCCKvzf0ldY182+Io=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2020-03-31T21:10:00Z</dcterms:created>
  <dc:creator>Пользователь Windows</dc:creator>
</cp:coreProperties>
</file>